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62" w:rsidRPr="00DE62F9" w:rsidRDefault="00675F62" w:rsidP="00FA26A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субъекты бизнеса в сфере розничной торговли, бытового обслуживания, туризма, которые в 2019 году применяли систему налогообложения в виде ЕНВД!</w:t>
      </w:r>
    </w:p>
    <w:p w:rsidR="00675F62" w:rsidRDefault="00675F62" w:rsidP="00FA26A7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F9" w:rsidRDefault="00DE62F9" w:rsidP="00FA26A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Сообщаем, что с 17 августа 2020 года начинается прием заявок и документов на получение субсидий </w:t>
      </w:r>
      <w:r w:rsidRPr="00DE62F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в условиях отмены единого налога на вмененный доход</w:t>
      </w:r>
      <w:r>
        <w:rPr>
          <w:rFonts w:ascii="Times New Roman" w:hAnsi="Times New Roman" w:cs="Times New Roman"/>
          <w:sz w:val="28"/>
          <w:szCs w:val="28"/>
        </w:rPr>
        <w:t xml:space="preserve"> в рамках постановления администрации Пермского муниципального района от 20.11.2019 № 801</w:t>
      </w:r>
      <w:r w:rsidR="003138CE"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62F9" w:rsidRDefault="00DE62F9" w:rsidP="00FA26A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 w:rsidRPr="00DE6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rightMargin">
                  <wp:align>left</wp:align>
                </wp:positionH>
                <mc:AlternateContent>
                  <mc:Choice Requires="wp14">
                    <wp:positionV relativeFrom="bottomMargin">
                      <wp14:pctPosVOffset>7000</wp14:pctPosVOffset>
                    </wp:positionV>
                  </mc:Choice>
                  <mc:Fallback>
                    <wp:positionV relativeFrom="page">
                      <wp:posOffset>10022205</wp:posOffset>
                    </wp:positionV>
                  </mc:Fallback>
                </mc:AlternateContent>
                <wp:extent cx="368300" cy="274320"/>
                <wp:effectExtent l="9525" t="9525" r="12700" b="11430"/>
                <wp:wrapNone/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62F9" w:rsidRDefault="00DE62F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138CE" w:rsidRPr="003138CE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" o:allowincell="f" adj="14135" strokecolor="gray" strokeweight=".25pt">
                <v:textbox>
                  <w:txbxContent>
                    <w:p w:rsidR="00DE62F9" w:rsidRDefault="00DE62F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138CE" w:rsidRPr="003138CE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E62F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rightMargin">
                  <wp:align>left</wp:align>
                </wp:positionH>
                <mc:AlternateContent>
                  <mc:Choice Requires="wp14">
                    <wp:positionV relativeFrom="bottomMargin">
                      <wp14:pctPosVOffset>7000</wp14:pctPosVOffset>
                    </wp:positionV>
                  </mc:Choice>
                  <mc:Fallback>
                    <wp:positionV relativeFrom="page">
                      <wp:posOffset>10022205</wp:posOffset>
                    </wp:positionV>
                  </mc:Fallback>
                </mc:AlternateContent>
                <wp:extent cx="368300" cy="274320"/>
                <wp:effectExtent l="9525" t="9525" r="12700" b="11430"/>
                <wp:wrapNone/>
                <wp:docPr id="2" name="Загнутый уго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62F9" w:rsidRDefault="00DE62F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138CE" w:rsidRPr="003138CE">
                              <w:rPr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2" o:spid="_x0000_s1027" type="#_x0000_t65" style="position:absolute;left:0;text-align:left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KmOrzVcAgAAhAQAAA4AAAAAAAAAAAAAAAAALgIAAGRycy9lMm9Eb2MueG1sUEsB&#10;Ai0AFAAGAAgAAAAhAHW8lUbZAAAAAwEAAA8AAAAAAAAAAAAAAAAAtgQAAGRycy9kb3ducmV2Lnht&#10;bFBLBQYAAAAABAAEAPMAAAC8BQAAAAA=&#10;" o:allowincell="f" adj="14135" strokecolor="gray" strokeweight=".25pt">
                <v:textbox>
                  <w:txbxContent>
                    <w:p w:rsidR="00DE62F9" w:rsidRDefault="00DE62F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3138CE" w:rsidRPr="003138CE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управлением по развитию агропромышленного комплекса и предпринимательства администрации Пермского муниципального района проводится онлайн-конференция</w:t>
      </w:r>
      <w:r w:rsidR="003138CE">
        <w:rPr>
          <w:rFonts w:ascii="Times New Roman" w:hAnsi="Times New Roman" w:cs="Times New Roman"/>
          <w:sz w:val="28"/>
          <w:szCs w:val="28"/>
        </w:rPr>
        <w:t>, на которой будут рассмотрены вопросы о порядке предоставления данных субсидий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конференция).</w:t>
      </w:r>
    </w:p>
    <w:p w:rsidR="00FA26A7" w:rsidRDefault="00DE62F9" w:rsidP="00FA26A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конференции:</w:t>
      </w:r>
      <w:r w:rsidR="00FA26A7">
        <w:rPr>
          <w:rFonts w:ascii="Times New Roman" w:hAnsi="Times New Roman" w:cs="Times New Roman"/>
          <w:sz w:val="28"/>
          <w:szCs w:val="28"/>
        </w:rPr>
        <w:t xml:space="preserve"> 14 августа 2020 года.</w:t>
      </w:r>
    </w:p>
    <w:p w:rsidR="00DE62F9" w:rsidRDefault="00FA26A7" w:rsidP="00FA26A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конференции: 12-00 </w:t>
      </w:r>
      <w:r w:rsidR="00DE62F9">
        <w:rPr>
          <w:rFonts w:ascii="Times New Roman" w:hAnsi="Times New Roman" w:cs="Times New Roman"/>
          <w:sz w:val="28"/>
          <w:szCs w:val="28"/>
        </w:rPr>
        <w:t>часов.</w:t>
      </w:r>
    </w:p>
    <w:p w:rsidR="00FA26A7" w:rsidRPr="00FA26A7" w:rsidRDefault="00FA26A7" w:rsidP="00FA26A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представители сферы </w:t>
      </w:r>
      <w:r w:rsidRPr="00FA26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 торговли, бытового обслуживания, туризма, которые в 2019 году применяли систему налогообложения в виде ЕНВД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F62" w:rsidRPr="00DE62F9" w:rsidRDefault="00DE62F9" w:rsidP="00FA26A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необходимо перейти </w:t>
      </w:r>
      <w:r w:rsidR="00FA2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ссылке:</w:t>
      </w:r>
    </w:p>
    <w:p w:rsidR="00675F62" w:rsidRPr="00675F62" w:rsidRDefault="00675F62" w:rsidP="00FA26A7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ooltip="https://zoom.us/j/92365266790?pwd=ME13ZkxXa0w3MVpSRjltWFhyZExNdz09&#10;Для перехода по ссылке щелкните ее при нажатой клавише CTRL" w:history="1">
        <w:r w:rsidRPr="00DE6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https://zoom.us/j/92365266790?pwd=ME13ZkxXa0w3MVpSRjltWFhyZExNdz09</w:t>
        </w:r>
      </w:hyperlink>
    </w:p>
    <w:p w:rsidR="00675F62" w:rsidRPr="00675F62" w:rsidRDefault="00675F62" w:rsidP="00FA26A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4F2" w:rsidRPr="00DE62F9" w:rsidRDefault="006274F2" w:rsidP="00FA26A7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274F2" w:rsidRPr="00DE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62"/>
    <w:rsid w:val="0003159B"/>
    <w:rsid w:val="001D59FE"/>
    <w:rsid w:val="003138CE"/>
    <w:rsid w:val="005E4886"/>
    <w:rsid w:val="006274F2"/>
    <w:rsid w:val="00675F62"/>
    <w:rsid w:val="00BE37A2"/>
    <w:rsid w:val="00DC193E"/>
    <w:rsid w:val="00DE62F9"/>
    <w:rsid w:val="00FA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9A54"/>
  <w15:chartTrackingRefBased/>
  <w15:docId w15:val="{82D1B4E9-3826-4975-9048-968A5A05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F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2365266790?pwd=ME13ZkxXa0w3MVpSRjltWFhyZExN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2020-08-11T12:33:00Z</cp:lastPrinted>
  <dcterms:created xsi:type="dcterms:W3CDTF">2020-08-11T12:19:00Z</dcterms:created>
  <dcterms:modified xsi:type="dcterms:W3CDTF">2020-08-11T12:38:00Z</dcterms:modified>
</cp:coreProperties>
</file>